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97" w:rsidRPr="00471497" w:rsidRDefault="00471497" w:rsidP="004714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 w:rsidRPr="00471497">
        <w:rPr>
          <w:rFonts w:ascii="Arial" w:eastAsia="Times New Roman" w:hAnsi="Arial" w:cs="Arial"/>
          <w:sz w:val="24"/>
          <w:szCs w:val="24"/>
          <w:lang w:val="en-US" w:eastAsia="fr-FR"/>
        </w:rPr>
        <w:t>Dear colleague in Germany,</w:t>
      </w:r>
      <w:r w:rsidRPr="00471497">
        <w:rPr>
          <w:rFonts w:ascii="Arial" w:eastAsia="Times New Roman" w:hAnsi="Arial" w:cs="Arial"/>
          <w:color w:val="500050"/>
          <w:sz w:val="24"/>
          <w:szCs w:val="24"/>
          <w:lang w:val="en-US" w:eastAsia="fr-FR"/>
        </w:rPr>
        <w:br/>
        <w:t> </w:t>
      </w:r>
      <w:r w:rsidRPr="00471497">
        <w:rPr>
          <w:rFonts w:ascii="Arial" w:eastAsia="Times New Roman" w:hAnsi="Arial" w:cs="Arial"/>
          <w:color w:val="500050"/>
          <w:sz w:val="24"/>
          <w:szCs w:val="24"/>
          <w:lang w:val="en-US" w:eastAsia="fr-FR"/>
        </w:rPr>
        <w:br/>
      </w:r>
      <w:r w:rsidRPr="00471497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For mobility projects with Algeria as a partner country, you may apply for funding with your National </w:t>
      </w:r>
      <w:hyperlink r:id="rId4" w:tgtFrame="_blank" w:history="1">
        <w:r w:rsidRPr="00471497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fr-FR"/>
          </w:rPr>
          <w:t>https://eu.daad.de/infos-fuer-hochschulen/projektdurchfuehrung/mobilitaet-mit-partnerlaendern-ka107/hochschulteams/de/47363-ansprechpartner-fuer-ihren-hochschulstandort/</w:t>
        </w:r>
      </w:hyperlink>
      <w:r w:rsidRPr="00471497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 until 5 February 2020 (12pm).</w:t>
      </w:r>
      <w:r w:rsidRPr="00471497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 </w:t>
      </w:r>
      <w:r w:rsidRPr="00471497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</w:r>
      <w:hyperlink r:id="rId5" w:tgtFrame="_blank" w:history="1">
        <w:r w:rsidRPr="00471497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fr-FR"/>
          </w:rPr>
          <w:t>https://ec.europa.eu/programmes/erasmus-plus/resources/documents/erasmus-international-credit-mobility_en</w:t>
        </w:r>
      </w:hyperlink>
      <w:r w:rsidRPr="00471497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 is a rather recent funding scheme under Erasmus+, which allows for a broad range of activities and independent of academic subject.</w:t>
      </w:r>
      <w:r w:rsidRPr="00471497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 </w:t>
      </w:r>
      <w:r w:rsidRPr="00471497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We would very much like to encourage you to place an application: There is a substantial extra budget available for </w:t>
      </w:r>
      <w:hyperlink r:id="rId6" w:tgtFrame="_blank" w:history="1">
        <w:r w:rsidRPr="00471497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fr-FR"/>
          </w:rPr>
          <w:t>https://ec.europa.eu/programmes/erasmus-plus/resources/documents/country-factsheet-algeria_en</w:t>
        </w:r>
      </w:hyperlink>
      <w:r w:rsidRPr="00471497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 to foster the </w:t>
      </w:r>
      <w:bookmarkStart w:id="0" w:name="_GoBack"/>
      <w:bookmarkEnd w:id="0"/>
      <w:r w:rsidRPr="00471497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process and allow for more academic exchange with countries in the European Union.</w:t>
      </w:r>
      <w:r w:rsidRPr="00471497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 </w:t>
      </w:r>
      <w:r w:rsidRPr="00471497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Such an application has to filled by you for mobility of students (BA, MA, PhD) and staff (teaching and training) in both directions of travel. To support you in the </w:t>
      </w:r>
      <w:hyperlink r:id="rId7" w:tgtFrame="_blank" w:history="1">
        <w:r w:rsidRPr="00471497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fr-FR"/>
          </w:rPr>
          <w:t>https://eu.daad.de/eudownloadcenter/download/611/</w:t>
        </w:r>
      </w:hyperlink>
      <w:r w:rsidRPr="00471497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, please get back to us for necessary and useful information on selection and recognition processes.</w:t>
      </w:r>
      <w:r w:rsidRPr="00471497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 </w:t>
      </w:r>
      <w:r w:rsidRPr="00471497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br/>
        <w:t>Also, we would like to refer you to the </w:t>
      </w:r>
      <w:hyperlink r:id="rId8" w:tgtFrame="_blank" w:history="1">
        <w:r w:rsidRPr="00471497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fr-FR"/>
          </w:rPr>
          <w:t>https://eu.daad.de/infos-fuer-hochschulen/antragstellung/mobilitaet-mit-partnerlaendern-ka107/de/45927-mobilitaet-mit-partnerlaendern-ka107/</w:t>
        </w:r>
      </w:hyperlink>
      <w:r w:rsidRPr="00471497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 (DAAD) and the </w:t>
      </w:r>
      <w:hyperlink r:id="rId9" w:tgtFrame="_blank" w:history="1">
        <w:r w:rsidRPr="00471497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n-US" w:eastAsia="fr-FR"/>
          </w:rPr>
          <w:t>http://erasmusplus.dz/index.php/en/erasmus/key-action-1-learning-mobility-of-individuals/</w:t>
        </w:r>
      </w:hyperlink>
      <w:r w:rsidRPr="00471497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> for more background and questions.</w:t>
      </w:r>
    </w:p>
    <w:p w:rsidR="00F03D12" w:rsidRDefault="00F03D12">
      <w:pPr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</w:p>
    <w:p w:rsidR="00471497" w:rsidRPr="00471497" w:rsidRDefault="00471497">
      <w:pPr>
        <w:rPr>
          <w:lang w:val="en-US"/>
        </w:rPr>
      </w:pPr>
      <w:r w:rsidRPr="00471497">
        <w:rPr>
          <w:rFonts w:ascii="Arial" w:eastAsia="Times New Roman" w:hAnsi="Arial" w:cs="Arial"/>
          <w:sz w:val="24"/>
          <w:szCs w:val="24"/>
          <w:lang w:val="en-US" w:eastAsia="fr-FR"/>
        </w:rPr>
        <w:t>Please do consider to start or continue a project with us, since the circumstances of funding might change in the future.</w:t>
      </w:r>
    </w:p>
    <w:sectPr w:rsidR="00471497" w:rsidRPr="00471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97"/>
    <w:rsid w:val="00471497"/>
    <w:rsid w:val="008452F1"/>
    <w:rsid w:val="00C146E0"/>
    <w:rsid w:val="00F0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E176"/>
  <w15:chartTrackingRefBased/>
  <w15:docId w15:val="{9CC79FC5-71D6-4DCE-90F3-B8B0813D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12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780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05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1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daad.de/infos-fuer-hochschulen/antragstellung/mobilitaet-mit-partnerlaendern-ka107/de/45927-mobilitaet-mit-partnerlaendern-ka10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.daad.de/eudownloadcenter/download/61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programmes/erasmus-plus/resources/documents/country-factsheet-algeria_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c.europa.eu/programmes/erasmus-plus/resources/documents/erasmus-international-credit-mobility_e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u.daad.de/infos-fuer-hochschulen/projektdurchfuehrung/mobilitaet-mit-partnerlaendern-ka107/hochschulteams/de/47363-ansprechpartner-fuer-ihren-hochschulstandort/" TargetMode="External"/><Relationship Id="rId9" Type="http://schemas.openxmlformats.org/officeDocument/2006/relationships/hyperlink" Target="http://erasmusplus.dz/index.php/en/erasmus/key-action-1-learning-mobility-of-individual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2019-12-25T15:52:00Z</dcterms:created>
  <dcterms:modified xsi:type="dcterms:W3CDTF">2019-12-25T15:58:00Z</dcterms:modified>
</cp:coreProperties>
</file>